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E2DCF" w14:textId="0DCC7F4C" w:rsidR="001567AF" w:rsidRPr="00C708DC" w:rsidRDefault="00EA28A4" w:rsidP="001567A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  <w:lang w:val="bs-Latn-BA"/>
        </w:rPr>
      </w:pPr>
      <w:r w:rsidRPr="00B122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3E467B" wp14:editId="381F0944">
            <wp:extent cx="5760720" cy="9083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8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5FFC" w:rsidRPr="00465FFC">
        <w:rPr>
          <w:rFonts w:ascii="Times New Roman" w:hAnsi="Times New Roman" w:cs="Times New Roman"/>
          <w:sz w:val="24"/>
          <w:szCs w:val="24"/>
          <w:lang w:val="bs-Latn-BA"/>
        </w:rPr>
        <w:t>Broj: 04 - 613</w:t>
      </w:r>
      <w:r w:rsidR="001567AF" w:rsidRPr="00465FFC">
        <w:rPr>
          <w:rFonts w:ascii="Times New Roman" w:hAnsi="Times New Roman" w:cs="Times New Roman"/>
          <w:sz w:val="24"/>
          <w:szCs w:val="24"/>
          <w:lang w:val="bs-Latn-BA"/>
        </w:rPr>
        <w:t>/26</w:t>
      </w:r>
    </w:p>
    <w:p w14:paraId="50E0339E" w14:textId="65FAA2FA" w:rsidR="001567AF" w:rsidRPr="008522D5" w:rsidRDefault="008522D5" w:rsidP="001567A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522D5">
        <w:rPr>
          <w:rFonts w:ascii="Times New Roman" w:hAnsi="Times New Roman" w:cs="Times New Roman"/>
          <w:sz w:val="24"/>
          <w:szCs w:val="24"/>
          <w:lang w:val="bs-Latn-BA"/>
        </w:rPr>
        <w:t>Sarajevo, 20</w:t>
      </w:r>
      <w:r w:rsidR="00C708DC" w:rsidRPr="008522D5">
        <w:rPr>
          <w:rFonts w:ascii="Times New Roman" w:hAnsi="Times New Roman" w:cs="Times New Roman"/>
          <w:sz w:val="24"/>
          <w:szCs w:val="24"/>
          <w:lang w:val="bs-Latn-BA"/>
        </w:rPr>
        <w:t>. 4</w:t>
      </w:r>
      <w:r w:rsidR="001567AF" w:rsidRPr="008522D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708DC" w:rsidRPr="008522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567AF" w:rsidRPr="008522D5">
        <w:rPr>
          <w:rFonts w:ascii="Times New Roman" w:hAnsi="Times New Roman" w:cs="Times New Roman"/>
          <w:sz w:val="24"/>
          <w:szCs w:val="24"/>
          <w:lang w:val="bs-Latn-BA"/>
        </w:rPr>
        <w:t>2026. godine</w:t>
      </w:r>
    </w:p>
    <w:p w14:paraId="442910EF" w14:textId="77777777" w:rsidR="001567AF" w:rsidRPr="008522D5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7B872C" w14:textId="1282E43A" w:rsidR="001567AF" w:rsidRPr="008522D5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odredbi </w:t>
      </w:r>
      <w:r w:rsidRPr="008522D5">
        <w:rPr>
          <w:rFonts w:ascii="Times New Roman" w:hAnsi="Times New Roman" w:cs="Times New Roman"/>
          <w:sz w:val="24"/>
          <w:szCs w:val="24"/>
          <w:lang w:val="bs-Latn-BA"/>
        </w:rPr>
        <w:t xml:space="preserve">člana 108. stav (2) tačka a) Zakona o odgoju i obrazovanju u osnovnoj i srednjoj školi u Kantonu Sarajevo ("Sl. Novine Kantona Sarajevo", br. 27/24) </w:t>
      </w: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odredbi člana 11. Pravilnika o izboru, kriterijima za izbor, nadležnostima i radu direktora srednjih škola u Kantonu Sarajevo („Službene novine Kantona Sarajevo“ broj: 46/18) </w:t>
      </w:r>
      <w:r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i </w:t>
      </w:r>
      <w:r w:rsidR="00EA28A4"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>članova 122. i 125</w:t>
      </w:r>
      <w:r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. </w:t>
      </w:r>
      <w:r w:rsidR="00EA28A4"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>Pravila JAVNE USTANOVE SREDNJE ŠKOLE PRIMIJENJENIH UMJETNSTI</w:t>
      </w:r>
      <w:r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SARAJEVO, </w:t>
      </w: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skladu sa Uredbom sa zakonskom snagom o ustanovama, a na osnovu Odluke o davanju saglasnosti za imenovanje direkto</w:t>
      </w:r>
      <w:r w:rsidR="00EA28A4"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 JAVNE USTANOVE </w:t>
      </w:r>
      <w:r w:rsidR="00EA28A4" w:rsidRPr="008522D5">
        <w:rPr>
          <w:rFonts w:ascii="Times New Roman" w:hAnsi="Times New Roman" w:cs="Times New Roman"/>
          <w:noProof/>
          <w:sz w:val="24"/>
          <w:szCs w:val="24"/>
          <w:lang w:val="bs-Latn-BA"/>
        </w:rPr>
        <w:t>SREDNJE ŠKOLE PRIMIJENJENIH UMJETNSTI</w:t>
      </w: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 Vlade K</w:t>
      </w:r>
      <w:r w:rsidR="00EA28A4"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antona Sarajevo broj: 02-04-15131-11/26 od 09.04</w:t>
      </w: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.2026. godine, Školski odbor na sjednici održanoj dana </w:t>
      </w:r>
      <w:r w:rsidR="008522D5"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20. 4. </w:t>
      </w:r>
      <w:r w:rsidRPr="008522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2026. godine, donosi</w:t>
      </w:r>
    </w:p>
    <w:p w14:paraId="7BFDA7D4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1C722A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 D L U K U</w:t>
      </w:r>
    </w:p>
    <w:p w14:paraId="5754A2BA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 imenovanju direktora </w:t>
      </w:r>
    </w:p>
    <w:p w14:paraId="6401BAD3" w14:textId="77777777" w:rsidR="00594671" w:rsidRDefault="00594671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81091080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Javne ustanove </w:t>
      </w:r>
    </w:p>
    <w:p w14:paraId="64F3A1DE" w14:textId="31692910" w:rsidR="001567AF" w:rsidRPr="002F2659" w:rsidRDefault="00594671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SREDNJE </w:t>
      </w:r>
      <w:r w:rsidR="001567AF"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ŠKOLE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PRIMIJENJENIH UMJETNOSTI </w:t>
      </w:r>
      <w:r w:rsidR="001567AF"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SARAJEVO </w:t>
      </w:r>
    </w:p>
    <w:bookmarkEnd w:id="0"/>
    <w:p w14:paraId="7195BBDB" w14:textId="77777777" w:rsidR="001567AF" w:rsidRPr="002F2659" w:rsidRDefault="001567AF" w:rsidP="001567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54A437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p w14:paraId="022C9BF0" w14:textId="53375F33" w:rsidR="001567AF" w:rsidRPr="002F2659" w:rsidRDefault="00EA28A4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Almedina Floiss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zanimanju magistar likovne umjetnosti – produkt dizajn,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 stečenim stručnim zvanjem – nastavnik viši savjetnik, imenuje se za direktora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Javne ustanove Srednja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 na mandatni period od 4 /četiri/ godine.</w:t>
      </w:r>
    </w:p>
    <w:p w14:paraId="04670462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1FCDEF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</w:t>
      </w:r>
    </w:p>
    <w:p w14:paraId="022C52B7" w14:textId="7E6367E5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Imenovani iz stava I ove Odluke će obavljati poslove iz nadležnosti direktora</w:t>
      </w:r>
      <w:r w:rsidR="00C708DC" w:rsidRP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Javne ustanove Srednja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A28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23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EA28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5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EA28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2026. godine do 22. 5. 2030. godine.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96DD546" w14:textId="77777777" w:rsidR="001567AF" w:rsidRPr="002F2659" w:rsidRDefault="001567AF" w:rsidP="001567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9BD160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III</w:t>
      </w:r>
    </w:p>
    <w:p w14:paraId="45BC0C7E" w14:textId="6DDBA3C2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 Imenovanim iz stava I ove Odluke, predsjednik Školskog odbora će potpisati ugovor o radu za obavljanje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poslova direktora Javne ustanove Srednja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mandatni period od 4 /četiri/ godine.</w:t>
      </w:r>
    </w:p>
    <w:p w14:paraId="5A381597" w14:textId="77777777" w:rsidR="001567AF" w:rsidRPr="002F2659" w:rsidRDefault="001567AF" w:rsidP="001567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4A11733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</w:t>
      </w:r>
    </w:p>
    <w:p w14:paraId="2303D519" w14:textId="01008138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ovlaštenja iz stava I ove Odluke, Imenovani iz stava I ove Odluke odgovoran je za zakonitost 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i stručni rad Javne ustanove Srednja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512E431" w14:textId="77777777" w:rsidR="001567AF" w:rsidRPr="002F2659" w:rsidRDefault="001567AF" w:rsidP="00156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0C909EA" w14:textId="77777777" w:rsidR="001567AF" w:rsidRPr="002F2659" w:rsidRDefault="001567AF" w:rsidP="00156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</w:t>
      </w:r>
    </w:p>
    <w:p w14:paraId="5B8E0EE1" w14:textId="77777777" w:rsidR="001567AF" w:rsidRPr="002F2659" w:rsidRDefault="001567AF" w:rsidP="00156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 Odluka stupa na snagu danom donošenja.</w:t>
      </w:r>
    </w:p>
    <w:p w14:paraId="73DDA268" w14:textId="77777777" w:rsidR="001567AF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8AC535D" w14:textId="77777777" w:rsidR="001567AF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606D9B3" w14:textId="77777777" w:rsidR="001567AF" w:rsidRPr="002F2659" w:rsidRDefault="001567AF" w:rsidP="00156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 b r a z l o ž e nj e</w:t>
      </w:r>
    </w:p>
    <w:p w14:paraId="6FDA635E" w14:textId="4FC84330" w:rsidR="001567AF" w:rsidRPr="002F2659" w:rsidRDefault="00C708DC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Školski odbor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Javne ustanove Srednja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na sjednici održanoj dana 18.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bs-Latn-B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2026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bs-Latn-BA"/>
        </w:rPr>
        <w:t>. godine, donio je Odluku o raspisivanju Javnog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konkursa za izbor direktora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Javne ustanove Srednja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, broj: 04 - 379/26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koji je </w:t>
      </w:r>
      <w:r w:rsidR="001567AF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objavljen </w:t>
      </w:r>
      <w:r w:rsidR="00DA64F2">
        <w:rPr>
          <w:rFonts w:ascii="Times New Roman" w:eastAsia="Times New Roman" w:hAnsi="Times New Roman" w:cs="Times New Roman"/>
          <w:sz w:val="24"/>
          <w:szCs w:val="24"/>
          <w:lang w:val="bs-Latn-B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bs-Latn-B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2026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bs-Latn-BA"/>
        </w:rPr>
        <w:t>. godine.</w:t>
      </w:r>
      <w:r w:rsidR="001567AF" w:rsidRPr="002F265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konkursne procedure za izbor i imenovanje direktora ove Javne ustanove, po kojo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 je Školski odbor Javne ustanove Srednja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sjednici održanoj dana 23. 3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2026. god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ine donio Odluku broj: 03 - 510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/26 o izboru i prijedlogu za imenovanje 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Almedine Floiss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direktora Javne ustanove Srednja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mandatni peri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od 4 (četiri) godine, dana 26. 3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2026.godine kompletna dokumentacija je dostavljena nadležnom Ministarstvu na dalju proceduru. Školskom odboru je putem Ministarstva za odgoj i obrazovanje Kantona Sarajevo dostavljena Odluk</w:t>
      </w:r>
      <w:r w:rsidR="001567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1567AF" w:rsidRPr="00DE04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Vlade K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antona Sarajevo broj: 02-04-15131-11/26 od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9.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2026. godine o davanju saglasnosti za imenovanje direktor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JAVNE USTANOVE SREDNJE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PRIMIJENJENIH UMJETNOSTI </w:t>
      </w:r>
      <w:r w:rsidR="00DA64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SARAJEVO Almedine Floiss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direktora Javne ustanove Srednja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="001567AF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mandatni period od 4 /četiri/ godine.</w:t>
      </w:r>
    </w:p>
    <w:p w14:paraId="29656127" w14:textId="793C4399" w:rsidR="001C43DD" w:rsidRPr="00465FFC" w:rsidRDefault="001567AF" w:rsidP="00465F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osnovu navedenog i u skladu sa Uredbom sa zakonskom snagom o ustanovama, a na temelju odredbi člana 109. stavovi (2) i (6) </w:t>
      </w:r>
      <w:r w:rsidRPr="002F2659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Zakona o odgoju i obrazovanju u osnovnoj i srednjoj školi u Kantonu Sarajevo ("Sl. novineKantona Sarajevo", br. 27/24)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te člana 11. Pravilnika o izboru, kriterijima za izbor, nadležnostima i radu direktora srednjih škola u Kantonu Saraj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evo, Školski odbor Javne ustanove Srednja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škola</w:t>
      </w:r>
      <w:r w:rsidR="00C70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primijenjenih umjetnosti</w:t>
      </w:r>
      <w:r w:rsidR="00C708DC"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Sarajevo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donio je Odluku kao u dispozitivu.</w:t>
      </w:r>
      <w:bookmarkStart w:id="1" w:name="_GoBack"/>
      <w:bookmarkEnd w:id="1"/>
      <w:r w:rsidRPr="002F26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POUKA O PRAVNOM LIJEKU: Ova Odluka Školskog odbora je konačna. Učesnik konkursa koji je nez</w:t>
      </w:r>
      <w:r w:rsidR="001C43D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adovoljan izborom direktora</w:t>
      </w:r>
      <w:r w:rsidR="001C43DD" w:rsidRPr="001C43DD">
        <w:rPr>
          <w:rFonts w:ascii="Times New Roman" w:hAnsi="Times New Roman" w:cs="Times New Roman"/>
          <w:sz w:val="24"/>
          <w:szCs w:val="24"/>
          <w:lang w:val="bs-Latn-BA"/>
        </w:rPr>
        <w:t xml:space="preserve"> svoja prava može ostvarivati u Zakonom ostavljenom postupku.</w:t>
      </w:r>
    </w:p>
    <w:p w14:paraId="3B48A9A6" w14:textId="77777777" w:rsidR="001567AF" w:rsidRPr="002F2659" w:rsidRDefault="001567AF" w:rsidP="001567AF">
      <w:pPr>
        <w:spacing w:after="0" w:line="360" w:lineRule="auto"/>
        <w:ind w:right="-51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PREDSJEDNIK ŠKOLSKOG ODBORA</w:t>
      </w:r>
    </w:p>
    <w:p w14:paraId="6DA128E2" w14:textId="77777777" w:rsidR="001567AF" w:rsidRPr="002F2659" w:rsidRDefault="001567AF" w:rsidP="001567AF">
      <w:pPr>
        <w:spacing w:after="0" w:line="240" w:lineRule="auto"/>
        <w:ind w:left="5040" w:right="-517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______________________________ </w:t>
      </w:r>
    </w:p>
    <w:p w14:paraId="5AAA4F4D" w14:textId="0299381D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</w:t>
      </w:r>
      <w:r w:rsidR="001C43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Mirka Crnovršanin</w:t>
      </w: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dipl pravnik</w:t>
      </w:r>
    </w:p>
    <w:p w14:paraId="52B117B6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E779AE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4133FCE0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Kandidatima konkursa x2</w:t>
      </w:r>
    </w:p>
    <w:p w14:paraId="0278F02D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Imenovanom/dosije</w:t>
      </w:r>
    </w:p>
    <w:p w14:paraId="74A296CE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Osnivaču/Vlada KS</w:t>
      </w:r>
    </w:p>
    <w:p w14:paraId="1C806057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MOOKS-u, putem predstavnika u ŠO</w:t>
      </w:r>
    </w:p>
    <w:p w14:paraId="03FCAB9F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 Radnicima, putem predstavnika u ŠO/oglasna ploča</w:t>
      </w:r>
    </w:p>
    <w:p w14:paraId="0F50A737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6. Vijeću roditelja, putem predstavnika u ŠO </w:t>
      </w:r>
    </w:p>
    <w:p w14:paraId="242BA227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Grad, putem predstavnika u ŠO</w:t>
      </w:r>
    </w:p>
    <w:p w14:paraId="38F87C59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8. Sindikalnoj organizaciji putem povjerenika</w:t>
      </w:r>
    </w:p>
    <w:p w14:paraId="2FC7356E" w14:textId="77777777" w:rsidR="001567AF" w:rsidRPr="002F2659" w:rsidRDefault="001567AF" w:rsidP="00156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9. Uz materijal Školskog odbora</w:t>
      </w:r>
    </w:p>
    <w:p w14:paraId="6CC20D42" w14:textId="13A0EC88" w:rsidR="001567AF" w:rsidRPr="002F2659" w:rsidRDefault="001567AF" w:rsidP="001C43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F2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10. Arhiva.</w:t>
      </w:r>
    </w:p>
    <w:p w14:paraId="6B839635" w14:textId="77777777" w:rsidR="001567AF" w:rsidRPr="002F2659" w:rsidRDefault="001567AF" w:rsidP="001567AF">
      <w:pPr>
        <w:spacing w:after="0" w:line="240" w:lineRule="auto"/>
        <w:ind w:right="75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6F933FB" w14:textId="77777777" w:rsidR="001947DE" w:rsidRDefault="001947DE"/>
    <w:sectPr w:rsidR="0019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AF"/>
    <w:rsid w:val="001567AF"/>
    <w:rsid w:val="001947DE"/>
    <w:rsid w:val="001C43DD"/>
    <w:rsid w:val="00465FFC"/>
    <w:rsid w:val="00594671"/>
    <w:rsid w:val="008522D5"/>
    <w:rsid w:val="008C6C94"/>
    <w:rsid w:val="00C708DC"/>
    <w:rsid w:val="00CC6C50"/>
    <w:rsid w:val="00CD414F"/>
    <w:rsid w:val="00DA64F2"/>
    <w:rsid w:val="00E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5C21"/>
  <w15:chartTrackingRefBased/>
  <w15:docId w15:val="{2782CB0B-C0CE-4DD0-A2C2-03741822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1567AF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F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Taso</dc:creator>
  <cp:keywords/>
  <dc:description/>
  <cp:lastModifiedBy>User</cp:lastModifiedBy>
  <cp:revision>12</cp:revision>
  <cp:lastPrinted>2026-04-20T08:54:00Z</cp:lastPrinted>
  <dcterms:created xsi:type="dcterms:W3CDTF">2026-04-15T08:22:00Z</dcterms:created>
  <dcterms:modified xsi:type="dcterms:W3CDTF">2026-04-20T08:55:00Z</dcterms:modified>
</cp:coreProperties>
</file>